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80BD" w14:textId="77777777" w:rsidR="00563F24" w:rsidRPr="00563F24" w:rsidRDefault="00563F24" w:rsidP="005A2E10">
      <w:pPr>
        <w:spacing w:after="0" w:line="360" w:lineRule="auto"/>
        <w:ind w:right="-540"/>
        <w:jc w:val="right"/>
        <w:outlineLvl w:val="0"/>
        <w:rPr>
          <w:rFonts w:ascii="inherit" w:eastAsia="Times New Roman" w:hAnsi="inherit" w:cs="B Nazanin"/>
          <w:b/>
          <w:bCs/>
          <w:kern w:val="36"/>
          <w:sz w:val="32"/>
          <w:szCs w:val="32"/>
        </w:rPr>
      </w:pPr>
      <w:r w:rsidRPr="00563F24">
        <w:rPr>
          <w:rFonts w:ascii="inherit" w:eastAsia="Times New Roman" w:hAnsi="inherit" w:cs="Times New Roman"/>
          <w:b/>
          <w:bCs/>
          <w:kern w:val="36"/>
          <w:sz w:val="32"/>
          <w:szCs w:val="32"/>
          <w:rtl/>
        </w:rPr>
        <w:t xml:space="preserve">مراحل درخواست و اخذ واحد در ترم تابستان </w:t>
      </w:r>
      <w:bookmarkStart w:id="0" w:name="_Hlk170627735"/>
      <w:r w:rsidRPr="00563F24">
        <w:rPr>
          <w:rFonts w:ascii="inherit" w:eastAsia="Times New Roman" w:hAnsi="inherit" w:cs="Times New Roman"/>
          <w:b/>
          <w:bCs/>
          <w:kern w:val="36"/>
          <w:sz w:val="32"/>
          <w:szCs w:val="32"/>
          <w:rtl/>
          <w:lang w:bidi="fa-IR"/>
        </w:rPr>
        <w:t>۱۴۰۳</w:t>
      </w:r>
      <w:bookmarkEnd w:id="0"/>
    </w:p>
    <w:p w14:paraId="3A8E6831" w14:textId="23AF3729" w:rsidR="005A2E10" w:rsidRDefault="00563F24" w:rsidP="005A2E10">
      <w:pPr>
        <w:tabs>
          <w:tab w:val="left" w:pos="-720"/>
          <w:tab w:val="left" w:pos="90"/>
          <w:tab w:val="left" w:pos="270"/>
        </w:tabs>
        <w:spacing w:after="0" w:line="360" w:lineRule="auto"/>
        <w:ind w:left="-720" w:right="-540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دانشجویان گرامی در </w:t>
      </w:r>
      <w:r w:rsidRPr="00563F2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تابستان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1A4867">
        <w:rPr>
          <w:rFonts w:ascii="inherit" w:eastAsia="Times New Roman" w:hAnsi="inherit" w:cs="Times New Roman" w:hint="cs"/>
          <w:b/>
          <w:bCs/>
          <w:kern w:val="36"/>
          <w:sz w:val="32"/>
          <w:szCs w:val="32"/>
          <w:rtl/>
          <w:lang w:bidi="fa-IR"/>
        </w:rPr>
        <w:t>1403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برای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مهمان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شدن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اخذ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دروس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سایر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دانشگاههای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غیر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فنی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حرفه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بایست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تقاضای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خود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را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با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ذکر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دقیق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دانشگاه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دروس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کد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استاندارد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دروس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منو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رشته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طریق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فرآیند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سیست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می مهمان به خارج دانشگاه در موعد مقرر تا </w:t>
      </w:r>
      <w:r w:rsidR="001A486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20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تیر ماه </w:t>
      </w:r>
      <w:r w:rsidRPr="00563F2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ارسال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گواهی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مربوطه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را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قسمت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فرآیند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سیستمی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گواهی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های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صادره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برای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دانشگاه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مقصد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دریافت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نمایند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دانشگاه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مقصد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مراجعه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نمایند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پس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گذراندن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دروس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اخذ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نمره،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نمرات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را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دانشکده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محل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تحصیل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ارایه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نم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ایند</w:t>
      </w:r>
      <w:r w:rsidR="005A2E1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</w:rPr>
        <w:br/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پس از صدور گواهی معرفی مهمان امکان حذف وجود نداشته و درصورت عدم مراجعه به دانشگاه مقصد نمره صفر در کارنامه در انتهای ترم تابستان منظور خواهد شد</w:t>
      </w:r>
      <w:r w:rsidR="005A2E1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14:paraId="0C7AFD6C" w14:textId="3B23E433" w:rsidR="005A2E10" w:rsidRDefault="00563F24" w:rsidP="005A2E10">
      <w:pPr>
        <w:tabs>
          <w:tab w:val="left" w:pos="-720"/>
          <w:tab w:val="left" w:pos="90"/>
          <w:tab w:val="left" w:pos="270"/>
        </w:tabs>
        <w:spacing w:after="0" w:line="360" w:lineRule="auto"/>
        <w:ind w:left="-720" w:right="-540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563F24">
        <w:rPr>
          <w:rFonts w:ascii="Times New Roman" w:eastAsia="Times New Roman" w:hAnsi="Times New Roman" w:cs="B Nazanin"/>
          <w:b/>
          <w:bCs/>
          <w:sz w:val="28"/>
          <w:szCs w:val="28"/>
        </w:rPr>
        <w:t>   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دروس پروژه و کارآموزی در دانشکده محل تحصیل دانشجویان فقط قابل اخذ میباشد. پس از فعال شدن انتخاب واحد تابستان، دانشجو می بایست نسبت به اخذ درس کاراموزی و پروژه اقدام نماید</w:t>
      </w:r>
      <w:r w:rsidR="005A2E1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14:paraId="0D828C7B" w14:textId="673A1AD2" w:rsidR="005A2E10" w:rsidRDefault="00563F24" w:rsidP="005A2E10">
      <w:pPr>
        <w:tabs>
          <w:tab w:val="left" w:pos="-720"/>
          <w:tab w:val="left" w:pos="90"/>
          <w:tab w:val="left" w:pos="270"/>
        </w:tabs>
        <w:spacing w:after="0" w:line="360" w:lineRule="auto"/>
        <w:ind w:left="-720" w:right="-540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563F24">
        <w:rPr>
          <w:rFonts w:ascii="Times New Roman" w:eastAsia="Times New Roman" w:hAnsi="Times New Roman" w:cs="B Nazanin"/>
          <w:b/>
          <w:bCs/>
          <w:sz w:val="28"/>
          <w:szCs w:val="28"/>
        </w:rPr>
        <w:t>    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دانشجویان فقط مجاز به اخذ دروس عمومی حداکثر 6 واحد می باشند</w:t>
      </w:r>
      <w:r w:rsidR="005A2E1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14:paraId="59FCB8E9" w14:textId="1B0EDC96" w:rsidR="00BB7F33" w:rsidRDefault="00563F24" w:rsidP="00BB7F33">
      <w:pPr>
        <w:tabs>
          <w:tab w:val="left" w:pos="-720"/>
          <w:tab w:val="left" w:pos="90"/>
          <w:tab w:val="left" w:pos="270"/>
        </w:tabs>
        <w:spacing w:after="0" w:line="360" w:lineRule="auto"/>
        <w:ind w:left="-720" w:right="-540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563F24">
        <w:rPr>
          <w:rFonts w:ascii="Times New Roman" w:eastAsia="Times New Roman" w:hAnsi="Times New Roman" w:cs="B Nazanin"/>
          <w:b/>
          <w:bCs/>
          <w:sz w:val="28"/>
          <w:szCs w:val="28"/>
        </w:rPr>
        <w:t>    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دانشجویان در شرف فارغ التحصیلی که با اخذ حداکثر 8 واحد دروس عمومی و پایه </w:t>
      </w:r>
      <w:r w:rsidRPr="00563F2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فارغ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التحصیل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می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شوند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میتوانند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با</w:t>
      </w: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تایید کارشناس آموزش مربوطه 8 واحد اخذ نمایند</w:t>
      </w:r>
      <w:r w:rsidR="005A2E1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14:paraId="2431322C" w14:textId="3599320C" w:rsidR="00BB7F33" w:rsidRDefault="00BB7F33" w:rsidP="00BB7F33">
      <w:pPr>
        <w:tabs>
          <w:tab w:val="left" w:pos="-720"/>
          <w:tab w:val="left" w:pos="90"/>
          <w:tab w:val="left" w:pos="270"/>
        </w:tabs>
        <w:spacing w:after="0" w:line="360" w:lineRule="auto"/>
        <w:ind w:left="-720" w:right="-540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63F2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لطفا کلیه شرایط عمومی درج شده در</w:t>
      </w:r>
      <w:r w:rsidRPr="00563F2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hyperlink r:id="rId7" w:history="1">
        <w:r w:rsidRPr="00563F24">
          <w:rPr>
            <w:rFonts w:ascii="Times New Roman" w:eastAsia="Times New Roman" w:hAnsi="Times New Roman" w:cs="B Nazanin"/>
            <w:b/>
            <w:bCs/>
            <w:color w:val="3498DB"/>
            <w:sz w:val="28"/>
            <w:szCs w:val="28"/>
            <w:u w:val="single"/>
            <w:rtl/>
          </w:rPr>
          <w:t>اطلاعیه قبلی ترم تابستان</w:t>
        </w:r>
      </w:hyperlink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563F24">
        <w:rPr>
          <w:rFonts w:ascii="Times New Roman" w:eastAsia="Times New Roman" w:hAnsi="Times New Roman" w:cs="Times New Roman"/>
          <w:sz w:val="28"/>
          <w:szCs w:val="28"/>
          <w:rtl/>
        </w:rPr>
        <w:t>در سایت دانشکده را مطالعه و سپس اقدام نمایید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14:paraId="5121C0D6" w14:textId="12D84EF4" w:rsidR="00BB7F33" w:rsidRDefault="00BB7F33" w:rsidP="00BB7F33">
      <w:pPr>
        <w:tabs>
          <w:tab w:val="left" w:pos="-720"/>
          <w:tab w:val="left" w:pos="90"/>
          <w:tab w:val="left" w:pos="270"/>
        </w:tabs>
        <w:spacing w:after="0" w:line="360" w:lineRule="auto"/>
        <w:ind w:left="-720" w:right="-540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563F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F5997CD" wp14:editId="39070299">
            <wp:extent cx="2892176" cy="281953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34" cy="283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5A69" w14:textId="5BA840D9" w:rsidR="00563F24" w:rsidRPr="00563F24" w:rsidRDefault="00563F24" w:rsidP="00BB7F33">
      <w:pPr>
        <w:tabs>
          <w:tab w:val="left" w:pos="-720"/>
          <w:tab w:val="left" w:pos="90"/>
          <w:tab w:val="left" w:pos="270"/>
        </w:tabs>
        <w:spacing w:after="0" w:line="360" w:lineRule="auto"/>
        <w:ind w:left="-720" w:right="-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3F24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14:paraId="64D27DBA" w14:textId="77777777" w:rsidR="00563F24" w:rsidRPr="00563F24" w:rsidRDefault="00563F24" w:rsidP="00563F24">
      <w:pPr>
        <w:bidi/>
        <w:spacing w:line="360" w:lineRule="auto"/>
        <w:rPr>
          <w:sz w:val="28"/>
          <w:szCs w:val="28"/>
        </w:rPr>
      </w:pPr>
    </w:p>
    <w:sectPr w:rsidR="00563F24" w:rsidRPr="00563F24" w:rsidSect="005A2E10">
      <w:pgSz w:w="12240" w:h="15840"/>
      <w:pgMar w:top="63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C418" w14:textId="77777777" w:rsidR="008D73FF" w:rsidRDefault="008D73FF" w:rsidP="001A584F">
      <w:pPr>
        <w:spacing w:after="0" w:line="240" w:lineRule="auto"/>
      </w:pPr>
      <w:r>
        <w:separator/>
      </w:r>
    </w:p>
  </w:endnote>
  <w:endnote w:type="continuationSeparator" w:id="0">
    <w:p w14:paraId="4ACAF658" w14:textId="77777777" w:rsidR="008D73FF" w:rsidRDefault="008D73FF" w:rsidP="001A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4AB6" w14:textId="77777777" w:rsidR="008D73FF" w:rsidRDefault="008D73FF" w:rsidP="001A584F">
      <w:pPr>
        <w:spacing w:after="0" w:line="240" w:lineRule="auto"/>
      </w:pPr>
      <w:r>
        <w:separator/>
      </w:r>
    </w:p>
  </w:footnote>
  <w:footnote w:type="continuationSeparator" w:id="0">
    <w:p w14:paraId="3F33D731" w14:textId="77777777" w:rsidR="008D73FF" w:rsidRDefault="008D73FF" w:rsidP="001A5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24"/>
    <w:rsid w:val="001A4867"/>
    <w:rsid w:val="001A584F"/>
    <w:rsid w:val="003A66EB"/>
    <w:rsid w:val="00563F24"/>
    <w:rsid w:val="005A2E10"/>
    <w:rsid w:val="008D73FF"/>
    <w:rsid w:val="00B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A58B"/>
  <w15:chartTrackingRefBased/>
  <w15:docId w15:val="{09ECCA41-0670-4E2F-9332-6B76D632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84F"/>
  </w:style>
  <w:style w:type="paragraph" w:styleId="Footer">
    <w:name w:val="footer"/>
    <w:basedOn w:val="Normal"/>
    <w:link w:val="FooterChar"/>
    <w:uiPriority w:val="99"/>
    <w:unhideWhenUsed/>
    <w:rsid w:val="001A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2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hariaty.ac.ir/fa/news/67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72C1-7281-47A8-AD09-0392F2D2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aslani</dc:creator>
  <cp:keywords/>
  <dc:description/>
  <cp:lastModifiedBy>shirin aslani</cp:lastModifiedBy>
  <cp:revision>3</cp:revision>
  <cp:lastPrinted>2024-06-30T04:39:00Z</cp:lastPrinted>
  <dcterms:created xsi:type="dcterms:W3CDTF">2024-06-30T04:15:00Z</dcterms:created>
  <dcterms:modified xsi:type="dcterms:W3CDTF">2024-06-30T04:45:00Z</dcterms:modified>
</cp:coreProperties>
</file>